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13" w:rsidRPr="00223D13" w:rsidRDefault="00B46ACC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>
        <w:rPr>
          <w:rFonts w:ascii="MyriadPro-Cond" w:hAnsi="MyriadPro-Cond"/>
          <w:b/>
          <w:color w:val="292929"/>
          <w:shd w:val="clear" w:color="auto" w:fill="F8F8F8"/>
        </w:rPr>
        <w:t>TRẦN THỊ THÚY LINH-KẾ TOÁN TRƯỞNG –ĐĂNG KÝ BÁN 2.545 CP</w:t>
      </w:r>
    </w:p>
    <w:bookmarkEnd w:id="0"/>
    <w:p w:rsidR="00CD3C53" w:rsidRDefault="00B46ACC" w:rsidP="00B46ACC">
      <w:r>
        <w:rPr>
          <w:rFonts w:ascii="MyriadPro-Cond" w:hAnsi="MyriadPro-Cond"/>
          <w:color w:val="292929"/>
          <w:shd w:val="clear" w:color="auto" w:fill="F8F8F8"/>
        </w:rPr>
        <w:t>- Tên cá nhân thực hiện giao dịch: Trần Thị Thúy Linh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tại TCNY: Kế toán trưởng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2.545 CP (tỷ lệ 0,13%)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đăng ký bán: 2.545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Mục đích thực hiện giao dịch: Nhu cầu tiêu dùng cá nhân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Phương thức giao dịch: Khớp lệnh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dự kiến bắt đầu giao dịch: 21/04/2023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dự kiến kết thúc giao dịch: 19/05/2023.</w:t>
      </w:r>
    </w:p>
    <w:sectPr w:rsidR="00CD3C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8CE" w:rsidRDefault="00AF38CE" w:rsidP="00B46ACC">
      <w:pPr>
        <w:spacing w:after="0" w:line="240" w:lineRule="auto"/>
      </w:pPr>
      <w:r>
        <w:separator/>
      </w:r>
    </w:p>
  </w:endnote>
  <w:endnote w:type="continuationSeparator" w:id="0">
    <w:p w:rsidR="00AF38CE" w:rsidRDefault="00AF38CE" w:rsidP="00B4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8CE" w:rsidRDefault="00AF38CE" w:rsidP="00B46ACC">
      <w:pPr>
        <w:spacing w:after="0" w:line="240" w:lineRule="auto"/>
      </w:pPr>
      <w:r>
        <w:separator/>
      </w:r>
    </w:p>
  </w:footnote>
  <w:footnote w:type="continuationSeparator" w:id="0">
    <w:p w:rsidR="00AF38CE" w:rsidRDefault="00AF38CE" w:rsidP="00B46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13"/>
    <w:rsid w:val="00223D13"/>
    <w:rsid w:val="00231386"/>
    <w:rsid w:val="00A4088B"/>
    <w:rsid w:val="00AD0E4E"/>
    <w:rsid w:val="00AF38CE"/>
    <w:rsid w:val="00B1449F"/>
    <w:rsid w:val="00B4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A445"/>
  <w15:chartTrackingRefBased/>
  <w15:docId w15:val="{9511078D-0CE0-4453-9FAA-5D88AAB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CC"/>
  </w:style>
  <w:style w:type="paragraph" w:styleId="Footer">
    <w:name w:val="footer"/>
    <w:basedOn w:val="Normal"/>
    <w:link w:val="Foot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2024-12-26T15:08:00Z</dcterms:created>
  <dcterms:modified xsi:type="dcterms:W3CDTF">2024-12-26T15:08:00Z</dcterms:modified>
</cp:coreProperties>
</file>