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83" w:rsidRDefault="00576C83">
      <w:pPr>
        <w:rPr>
          <w:rFonts w:ascii="MyriadPro-Cond" w:hAnsi="MyriadPro-Cond"/>
          <w:color w:val="292929"/>
          <w:shd w:val="clear" w:color="auto" w:fill="F8F8F8"/>
        </w:rPr>
      </w:pPr>
      <w:r>
        <w:rPr>
          <w:rFonts w:ascii="MyriadPro-Cond" w:hAnsi="MyriadPro-Cond"/>
          <w:color w:val="292929"/>
          <w:shd w:val="clear" w:color="auto" w:fill="F8F8F8"/>
        </w:rPr>
        <w:t>BÁO CÁO SỞ HỮU CỦA CỔ ĐÔNG LỚN-BÙI THỊ VÂN ANH</w:t>
      </w:r>
      <w:bookmarkStart w:id="0" w:name="_GoBack"/>
      <w:bookmarkEnd w:id="0"/>
    </w:p>
    <w:p w:rsidR="003D52AF" w:rsidRDefault="00576C83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Bùi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239.200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239.200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21,83%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05/03/2021.</w:t>
      </w:r>
      <w:r>
        <w:rPr>
          <w:rFonts w:ascii="MyriadPro-BoldCond" w:hAnsi="MyriadPro-BoldCond"/>
          <w:caps/>
          <w:color w:val="FFFFFF"/>
        </w:rPr>
        <w:t>- Bùi Thị Vân Anh</w:t>
      </w:r>
    </w:p>
    <w:sectPr w:rsidR="003D5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83"/>
    <w:rsid w:val="003D52AF"/>
    <w:rsid w:val="0057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E52A"/>
  <w15:chartTrackingRefBased/>
  <w15:docId w15:val="{8413021B-08DF-4ED5-96F9-5E7C04F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2024-12-26T02:47:00Z</dcterms:created>
  <dcterms:modified xsi:type="dcterms:W3CDTF">2024-12-26T02:49:00Z</dcterms:modified>
</cp:coreProperties>
</file>